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AD268">
      <w:pPr>
        <w:jc w:val="center"/>
        <w:rPr>
          <w:rFonts w:hint="default"/>
          <w:b/>
          <w:bCs/>
          <w:sz w:val="28"/>
          <w:szCs w:val="28"/>
          <w:u w:val="single"/>
          <w:lang w:val="pt-BR"/>
        </w:rPr>
      </w:pPr>
      <w:r>
        <w:rPr>
          <w:rFonts w:hint="default"/>
          <w:b/>
          <w:bCs/>
          <w:sz w:val="28"/>
          <w:szCs w:val="28"/>
          <w:u w:val="single"/>
        </w:rPr>
        <w:t xml:space="preserve">Modelo </w:t>
      </w:r>
      <w:r>
        <w:rPr>
          <w:rFonts w:hint="default"/>
          <w:b/>
          <w:bCs/>
          <w:sz w:val="28"/>
          <w:szCs w:val="28"/>
          <w:u w:val="single"/>
          <w:lang w:val="pt-BR"/>
        </w:rPr>
        <w:t>Proposta de</w:t>
      </w:r>
      <w:r>
        <w:rPr>
          <w:rFonts w:hint="default"/>
          <w:b/>
          <w:bCs/>
          <w:sz w:val="28"/>
          <w:szCs w:val="28"/>
          <w:u w:val="single"/>
        </w:rPr>
        <w:t xml:space="preserve"> </w:t>
      </w:r>
      <w:r>
        <w:rPr>
          <w:rFonts w:hint="default"/>
          <w:b/>
          <w:bCs/>
          <w:sz w:val="28"/>
          <w:szCs w:val="28"/>
          <w:u w:val="single"/>
          <w:lang w:val="pt-BR"/>
        </w:rPr>
        <w:t>Criação de Grupo de Pesquisa</w:t>
      </w:r>
    </w:p>
    <w:p w14:paraId="73AE1BE7">
      <w:pPr>
        <w:rPr>
          <w:rFonts w:hint="default"/>
          <w:sz w:val="24"/>
          <w:szCs w:val="24"/>
        </w:rPr>
      </w:pPr>
    </w:p>
    <w:p w14:paraId="2A6DD43C">
      <w:pPr>
        <w:rPr>
          <w:rFonts w:hint="default"/>
          <w:sz w:val="24"/>
          <w:szCs w:val="24"/>
        </w:rPr>
      </w:pPr>
      <w:r>
        <w:rPr>
          <w:rFonts w:hint="default"/>
          <w:b/>
          <w:bCs/>
          <w:sz w:val="24"/>
          <w:szCs w:val="24"/>
          <w:lang w:val="pt-BR"/>
        </w:rPr>
        <w:t xml:space="preserve">Nome do </w:t>
      </w:r>
      <w:r>
        <w:rPr>
          <w:rFonts w:hint="default"/>
          <w:b/>
          <w:bCs/>
          <w:sz w:val="24"/>
          <w:szCs w:val="24"/>
        </w:rPr>
        <w:t>Grupo de Pesquisa</w:t>
      </w:r>
      <w:r>
        <w:rPr>
          <w:rFonts w:hint="default"/>
          <w:sz w:val="24"/>
          <w:szCs w:val="24"/>
        </w:rPr>
        <w:t>:</w:t>
      </w:r>
    </w:p>
    <w:p w14:paraId="466DDFCD">
      <w:pPr>
        <w:rPr>
          <w:rFonts w:hint="default"/>
          <w:sz w:val="24"/>
          <w:szCs w:val="24"/>
        </w:rPr>
      </w:pPr>
    </w:p>
    <w:p w14:paraId="1E67C540">
      <w:pPr>
        <w:rPr>
          <w:rFonts w:hint="default"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Coordenação</w:t>
      </w:r>
      <w:r>
        <w:rPr>
          <w:rFonts w:hint="default"/>
          <w:b/>
          <w:bCs/>
          <w:sz w:val="24"/>
          <w:szCs w:val="24"/>
          <w:lang w:val="pt-BR"/>
        </w:rPr>
        <w:t xml:space="preserve"> </w:t>
      </w:r>
      <w:r>
        <w:rPr>
          <w:rFonts w:hint="default"/>
          <w:color w:val="FF0000"/>
          <w:sz w:val="24"/>
          <w:szCs w:val="24"/>
          <w:lang w:val="pt-BR"/>
        </w:rPr>
        <w:t>(nome, IES, link para lattes)</w:t>
      </w:r>
      <w:r>
        <w:rPr>
          <w:rFonts w:hint="default"/>
          <w:sz w:val="24"/>
          <w:szCs w:val="24"/>
        </w:rPr>
        <w:t>:</w:t>
      </w:r>
    </w:p>
    <w:p w14:paraId="09939E7B">
      <w:pPr>
        <w:rPr>
          <w:rFonts w:hint="default"/>
          <w:sz w:val="24"/>
          <w:szCs w:val="24"/>
        </w:rPr>
      </w:pPr>
    </w:p>
    <w:p w14:paraId="234C4EE3">
      <w:pPr>
        <w:rPr>
          <w:rFonts w:hint="default"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Ementa proposta</w:t>
      </w:r>
      <w:r>
        <w:rPr>
          <w:rFonts w:hint="default"/>
          <w:sz w:val="24"/>
          <w:szCs w:val="24"/>
          <w:lang w:val="pt-BR"/>
        </w:rPr>
        <w:t>:</w:t>
      </w:r>
    </w:p>
    <w:p w14:paraId="00F0E628">
      <w:pPr>
        <w:rPr>
          <w:rFonts w:hint="default"/>
          <w:sz w:val="24"/>
          <w:szCs w:val="24"/>
          <w:lang w:val="pt-BR"/>
        </w:rPr>
      </w:pPr>
    </w:p>
    <w:p w14:paraId="678D6525">
      <w:pPr>
        <w:rPr>
          <w:rFonts w:hint="default"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 xml:space="preserve">Palavras-chave </w:t>
      </w:r>
      <w:r>
        <w:rPr>
          <w:rFonts w:hint="default"/>
          <w:color w:val="FF0000"/>
          <w:sz w:val="24"/>
          <w:szCs w:val="24"/>
          <w:lang w:val="pt-BR"/>
        </w:rPr>
        <w:t>(três a cinco)</w:t>
      </w:r>
      <w:r>
        <w:rPr>
          <w:rFonts w:hint="default"/>
          <w:sz w:val="24"/>
          <w:szCs w:val="24"/>
          <w:lang w:val="pt-BR"/>
        </w:rPr>
        <w:t xml:space="preserve">: </w:t>
      </w:r>
    </w:p>
    <w:p w14:paraId="35D86A20">
      <w:pPr>
        <w:rPr>
          <w:rFonts w:hint="default"/>
          <w:sz w:val="24"/>
          <w:szCs w:val="24"/>
        </w:rPr>
      </w:pPr>
    </w:p>
    <w:p w14:paraId="466BD0A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Justificativa para criação do grupo no âmbito da Intercom, incluindo histórico de participação dos proponentes nos Congressos Intercom e delimitação temática e/ou teórico metodológica do novo grupo, considerando a não sobreposição com GPs em funcionamento na entidade. </w:t>
      </w:r>
      <w:r>
        <w:rPr>
          <w:rFonts w:hint="default"/>
          <w:color w:val="FF0000"/>
          <w:sz w:val="24"/>
          <w:szCs w:val="24"/>
          <w:lang w:val="pt-BR"/>
        </w:rPr>
        <w:t>(até 2 mil caracteres)</w:t>
      </w:r>
    </w:p>
    <w:p w14:paraId="0217909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C</w:t>
      </w:r>
      <w:r>
        <w:rPr>
          <w:rFonts w:hint="default"/>
          <w:sz w:val="24"/>
          <w:szCs w:val="24"/>
        </w:rPr>
        <w:t xml:space="preserve">omo o </w:t>
      </w:r>
      <w:r>
        <w:rPr>
          <w:rFonts w:hint="default"/>
          <w:sz w:val="24"/>
          <w:szCs w:val="24"/>
          <w:lang w:val="pt-BR"/>
        </w:rPr>
        <w:t xml:space="preserve">grupo de pesquisa propõe a organização de seu </w:t>
      </w:r>
      <w:r>
        <w:rPr>
          <w:rFonts w:hint="default"/>
          <w:sz w:val="24"/>
          <w:szCs w:val="24"/>
        </w:rPr>
        <w:t>processo de avaliação dos artigos</w:t>
      </w:r>
      <w:r>
        <w:rPr>
          <w:rFonts w:hint="default"/>
          <w:sz w:val="24"/>
          <w:szCs w:val="24"/>
          <w:lang w:val="pt-BR"/>
        </w:rPr>
        <w:t xml:space="preserve"> e de montagem das sessões? Destacar a disponibilidade de possíveis pareceristas etc</w:t>
      </w:r>
      <w:r>
        <w:rPr>
          <w:rFonts w:hint="default"/>
          <w:color w:val="FF0000"/>
          <w:sz w:val="24"/>
          <w:szCs w:val="24"/>
          <w:lang w:val="pt-BR"/>
        </w:rPr>
        <w:t>(até 1,5 mil caracteres)</w:t>
      </w:r>
    </w:p>
    <w:p w14:paraId="5E904B1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Enumere as atividades propostas pelo grupo de pesquisa, de maneira a estimular a constituição de redes, realização de trabalhos de investigação comuns, além de ações a serem realizadas nas etapas remota e presencial do Congresso Nacional (sessões de apresentação de trabalho, palestra, debate, avaliação etc) </w:t>
      </w:r>
      <w:r>
        <w:rPr>
          <w:rFonts w:hint="default"/>
          <w:color w:val="FF0000"/>
          <w:sz w:val="24"/>
          <w:szCs w:val="24"/>
          <w:lang w:val="pt-BR"/>
        </w:rPr>
        <w:t>(até 1,5 mil caracteres)</w:t>
      </w:r>
    </w:p>
    <w:p w14:paraId="00B6303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Quais associados(as) dão apoio à criação do grupo (cada GP deve ter no mínimo 18 sócios proponentes? Descreva como é o perfil de associados que apoiam a criação do grupo de pesquisa salientando aspectos como: titulação, IES de vínculo, representação geográfica, de gênero e de raça. </w:t>
      </w:r>
      <w:r>
        <w:rPr>
          <w:rFonts w:hint="default"/>
          <w:color w:val="FF0000"/>
          <w:sz w:val="24"/>
          <w:szCs w:val="24"/>
          <w:lang w:val="pt-BR"/>
        </w:rPr>
        <w:t>(indicar nome, IES e link para lattes dos(as) associados(as) que apoiam a criação do GP; até 2 mil caracteres para a descrição)</w:t>
      </w:r>
    </w:p>
    <w:p w14:paraId="006D1FC8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Explicite as ações propostas pela Coordenação para o próximo triênio, objetivos e/ou metas para o funcionamento e consolidação do grupo de pesquisa. </w:t>
      </w:r>
      <w:r>
        <w:rPr>
          <w:rFonts w:hint="default"/>
          <w:color w:val="FF0000"/>
          <w:sz w:val="24"/>
          <w:szCs w:val="24"/>
          <w:lang w:val="pt-BR"/>
        </w:rPr>
        <w:t>(até 2 mil caracteres)</w:t>
      </w:r>
    </w:p>
    <w:p w14:paraId="1D79FEEB">
      <w:pPr>
        <w:jc w:val="both"/>
        <w:rPr>
          <w:rFonts w:hint="default"/>
          <w:sz w:val="24"/>
          <w:szCs w:val="24"/>
          <w:lang w:val="pt-BR"/>
        </w:rPr>
      </w:pPr>
    </w:p>
    <w:p w14:paraId="6C6A3821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Observação: após a descrição dos itens relativos à criação do Grupo de Pesquisa</w:t>
      </w:r>
      <w:bookmarkStart w:id="0" w:name="_GoBack"/>
      <w:bookmarkEnd w:id="0"/>
      <w:r>
        <w:rPr>
          <w:rFonts w:hint="default"/>
          <w:sz w:val="24"/>
          <w:szCs w:val="24"/>
          <w:lang w:val="pt-BR"/>
        </w:rPr>
        <w:t>, devem ser incluídas as assinaturas eletrônicas ou digitais dos(as) sócios(as) que apoiam a proposta do GP.</w:t>
      </w:r>
    </w:p>
    <w:p w14:paraId="12B82DF2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55E29"/>
    <w:rsid w:val="54F55E29"/>
    <w:rsid w:val="6EA1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2024-11-02T22:32:00Z</dcterms:created>
  <dc:creator>Iluska</dc:creator>
  <cp:lastModifiedBy>Iluska</cp:lastModifiedBy>
  <dcterms:modified xsi:type="dcterms:W3CDTF">2024-11-02T22:54:09Z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587AC80FF4A7418289E09329092C8936_11</vt:lpwstr>
  </property>
</Properties>
</file>