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 xml:space="preserve">Exemplo: </w:t>
      </w:r>
      <w:bookmarkStart w:id="0" w:name="OLE_LINK1"/>
      <w:r>
        <w:rPr>
          <w:sz w:val="18"/>
        </w:rPr>
        <w:t xml:space="preserve">Trabalho apresentado no DT 1 – Jornalismo do </w:t>
      </w:r>
      <w:r w:rsidR="00480BA8" w:rsidRPr="00480BA8">
        <w:rPr>
          <w:sz w:val="18"/>
        </w:rPr>
        <w:t>XXII Congresso de Ciências da Comunicação na Região Sudeste</w:t>
      </w:r>
      <w:r w:rsidR="009E626A">
        <w:rPr>
          <w:sz w:val="18"/>
        </w:rPr>
        <w:t>,</w:t>
      </w:r>
      <w:r>
        <w:rPr>
          <w:sz w:val="18"/>
        </w:rPr>
        <w:t xml:space="preserve"> realizado de </w:t>
      </w:r>
      <w:r w:rsidR="00480BA8">
        <w:rPr>
          <w:sz w:val="18"/>
        </w:rPr>
        <w:t>22</w:t>
      </w:r>
      <w:r>
        <w:rPr>
          <w:sz w:val="18"/>
        </w:rPr>
        <w:t xml:space="preserve"> a </w:t>
      </w:r>
      <w:r w:rsidR="00480BA8">
        <w:rPr>
          <w:sz w:val="18"/>
        </w:rPr>
        <w:t>24</w:t>
      </w:r>
      <w:r>
        <w:rPr>
          <w:sz w:val="18"/>
        </w:rPr>
        <w:t xml:space="preserve"> de </w:t>
      </w:r>
      <w:r w:rsidR="00E85C29">
        <w:rPr>
          <w:sz w:val="18"/>
        </w:rPr>
        <w:t>junho</w:t>
      </w:r>
      <w:r>
        <w:rPr>
          <w:sz w:val="18"/>
        </w:rPr>
        <w:t xml:space="preserve"> de 201</w:t>
      </w:r>
      <w:r w:rsidR="00962BE6">
        <w:rPr>
          <w:sz w:val="18"/>
        </w:rPr>
        <w:t>7</w:t>
      </w:r>
      <w:r>
        <w:rPr>
          <w:sz w:val="18"/>
        </w:rPr>
        <w:t>.</w:t>
      </w:r>
      <w:bookmarkEnd w:id="0"/>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instituição(ões) a</w:t>
      </w:r>
      <w:bookmarkStart w:id="1" w:name="_GoBack"/>
      <w:bookmarkEnd w:id="1"/>
      <w:r>
        <w:t xml:space="preserve"> que está(ão)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etc..</w:t>
      </w:r>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pPr>
        <w:pStyle w:val="Subttulo"/>
        <w:rPr>
          <w:bCs/>
          <w:i w:val="0"/>
          <w:color w:val="000000"/>
          <w:sz w:val="24"/>
          <w:szCs w:val="24"/>
        </w:rPr>
      </w:pPr>
    </w:p>
    <w:p w:rsidR="00D81A07" w:rsidRPr="000A1DF4" w:rsidRDefault="00D81A07" w:rsidP="00170500">
      <w:pPr>
        <w:pStyle w:val="NormalWeb"/>
        <w:spacing w:before="0" w:beforeAutospacing="0" w:after="0" w:afterAutospacing="0"/>
        <w:jc w:val="both"/>
      </w:pPr>
      <w:r w:rsidRPr="000A1DF4">
        <w:t xml:space="preserve">Como forma de registrar acontecimentos ou de narrar histórias, o Cinema é uma arte que geralmente se denomina a </w:t>
      </w:r>
      <w:r w:rsidRPr="000A1DF4">
        <w:rPr>
          <w:b/>
          <w:bCs/>
        </w:rPr>
        <w:t>sétima arte</w:t>
      </w:r>
      <w:r w:rsidRPr="000A1DF4">
        <w:t>, desde a publicação do Manifesto das Sete Artes pelo teórico italiano Ricciotto Canudo em 1911. Dentro do Cinema existem duas grandes correntes: o cinema de ficção e o cinema documental.</w:t>
      </w:r>
    </w:p>
    <w:p w:rsidR="00D81A07" w:rsidRPr="000A1DF4" w:rsidRDefault="00D81A07">
      <w:pPr>
        <w:pStyle w:val="NormalWeb"/>
        <w:spacing w:before="0" w:beforeAutospacing="0" w:after="0" w:afterAutospacing="0"/>
        <w:ind w:firstLine="1080"/>
        <w:jc w:val="both"/>
      </w:pPr>
    </w:p>
    <w:p w:rsidR="00D81A07" w:rsidRPr="000A1DF4" w:rsidRDefault="00D81A07">
      <w:pPr>
        <w:pStyle w:val="NormalWeb"/>
        <w:spacing w:before="0" w:beforeAutospacing="0" w:after="0" w:afterAutospacing="0"/>
        <w:jc w:val="both"/>
      </w:pPr>
      <w:r w:rsidRPr="000A1DF4">
        <w:rPr>
          <w:b/>
          <w:bCs/>
        </w:rPr>
        <w:t>PALAVRAS-CHAVE:</w:t>
      </w:r>
      <w:r w:rsidRPr="000A1DF4">
        <w:t xml:space="preserve"> cinema; ficção; arte; italiano;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Pr="00C43CC6" w:rsidRDefault="00D81A07">
      <w:pPr>
        <w:pStyle w:val="NormalWeb"/>
        <w:spacing w:before="0" w:beforeAutospacing="0" w:after="0" w:afterAutospacing="0"/>
        <w:jc w:val="both"/>
        <w:rPr>
          <w:b/>
          <w:bCs/>
          <w:lang w:val="en-US"/>
        </w:rPr>
      </w:pPr>
      <w:r w:rsidRPr="00C43CC6">
        <w:rPr>
          <w:b/>
          <w:bCs/>
          <w:lang w:val="en-US"/>
        </w:rPr>
        <w:t>TEXTO DO TRABALHO</w:t>
      </w:r>
    </w:p>
    <w:p w:rsidR="00D81A07" w:rsidRPr="000A1DF4" w:rsidRDefault="00D81A07" w:rsidP="00D81A07">
      <w:pPr>
        <w:pStyle w:val="NormalWeb"/>
        <w:spacing w:before="0" w:beforeAutospacing="0" w:after="0" w:afterAutospacing="0" w:line="360" w:lineRule="auto"/>
        <w:jc w:val="both"/>
        <w:rPr>
          <w:lang w:val="en-US"/>
        </w:rPr>
      </w:pPr>
      <w:r w:rsidRPr="000A1DF4">
        <w:rPr>
          <w:lang w:val="en-US"/>
        </w:rPr>
        <w:t>Onon ono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 ononono onon on</w:t>
      </w:r>
    </w:p>
    <w:p w:rsidR="00D81A07" w:rsidRPr="000A1DF4" w:rsidRDefault="00D81A07">
      <w:pPr>
        <w:pStyle w:val="NormalWeb"/>
        <w:spacing w:before="0" w:beforeAutospacing="0" w:after="0" w:afterAutospacing="0"/>
        <w:jc w:val="both"/>
        <w:rPr>
          <w:b/>
          <w:bCs/>
        </w:rPr>
      </w:pPr>
      <w:r w:rsidRPr="000A1DF4">
        <w:rPr>
          <w:b/>
          <w:bCs/>
        </w:rPr>
        <w:lastRenderedPageBreak/>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337A" w:rsidRDefault="0008337A">
      <w:r>
        <w:separator/>
      </w:r>
    </w:p>
  </w:endnote>
  <w:endnote w:type="continuationSeparator" w:id="0">
    <w:p w:rsidR="0008337A" w:rsidRDefault="000833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B9193E">
      <w:rPr>
        <w:rStyle w:val="Nmerodepgina"/>
        <w:noProof/>
        <w:sz w:val="18"/>
      </w:rPr>
      <w:t>4</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337A" w:rsidRDefault="0008337A">
      <w:r>
        <w:separator/>
      </w:r>
    </w:p>
  </w:footnote>
  <w:footnote w:type="continuationSeparator" w:id="0">
    <w:p w:rsidR="0008337A" w:rsidRDefault="0008337A">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no DT 1 – Jornalismo do </w:t>
      </w:r>
      <w:r w:rsidR="00480BA8" w:rsidRPr="00480BA8">
        <w:rPr>
          <w:sz w:val="18"/>
        </w:rPr>
        <w:t>XXII Congresso de Ciências da Comunicação na Região Sudeste</w:t>
      </w:r>
      <w:r w:rsidR="009E626A">
        <w:rPr>
          <w:sz w:val="18"/>
        </w:rPr>
        <w:t>,</w:t>
      </w:r>
      <w:r w:rsidR="006D5CB7">
        <w:rPr>
          <w:sz w:val="18"/>
        </w:rPr>
        <w:t xml:space="preserve"> realizado de </w:t>
      </w:r>
      <w:r w:rsidR="00480BA8">
        <w:rPr>
          <w:sz w:val="18"/>
        </w:rPr>
        <w:t>22</w:t>
      </w:r>
      <w:r>
        <w:rPr>
          <w:sz w:val="18"/>
        </w:rPr>
        <w:t xml:space="preserve"> a </w:t>
      </w:r>
      <w:r w:rsidR="00480BA8">
        <w:rPr>
          <w:sz w:val="18"/>
        </w:rPr>
        <w:t>24</w:t>
      </w:r>
      <w:r>
        <w:rPr>
          <w:sz w:val="18"/>
        </w:rPr>
        <w:t xml:space="preserve"> de </w:t>
      </w:r>
      <w:r w:rsidR="00E85C29">
        <w:rPr>
          <w:sz w:val="18"/>
        </w:rPr>
        <w:t>junh</w:t>
      </w:r>
      <w:r>
        <w:rPr>
          <w:sz w:val="18"/>
        </w:rPr>
        <w:t>o de 201</w:t>
      </w:r>
      <w:r w:rsidR="00962BE6">
        <w:rPr>
          <w:sz w:val="18"/>
        </w:rPr>
        <w:t>7</w:t>
      </w:r>
      <w:r>
        <w:rPr>
          <w:sz w:val="18"/>
        </w:rPr>
        <w:t>.</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email: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email: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email: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647" w:type="dxa"/>
      <w:tblLayout w:type="fixed"/>
      <w:tblCellMar>
        <w:left w:w="0" w:type="dxa"/>
        <w:right w:w="0" w:type="dxa"/>
      </w:tblCellMar>
      <w:tblLook w:val="04A0" w:firstRow="1" w:lastRow="0" w:firstColumn="1" w:lastColumn="0" w:noHBand="0" w:noVBand="1"/>
    </w:tblPr>
    <w:tblGrid>
      <w:gridCol w:w="993"/>
      <w:gridCol w:w="7654"/>
    </w:tblGrid>
    <w:tr w:rsidR="00962BE6" w:rsidRPr="00D20818" w:rsidTr="00D20818">
      <w:tc>
        <w:tcPr>
          <w:tcW w:w="993" w:type="dxa"/>
          <w:shd w:val="clear" w:color="auto" w:fill="auto"/>
        </w:tcPr>
        <w:p w:rsidR="00962BE6" w:rsidRPr="00D20818" w:rsidRDefault="00962BE6" w:rsidP="00D20818">
          <w:pPr>
            <w:pStyle w:val="Cabealho"/>
            <w:tabs>
              <w:tab w:val="clear" w:pos="4419"/>
              <w:tab w:val="clear" w:pos="8838"/>
            </w:tabs>
            <w:rPr>
              <w:rFonts w:ascii="Calibri" w:hAnsi="Calibri"/>
              <w:sz w:val="18"/>
              <w:u w:val="single"/>
              <w:lang w:val="pt-BR"/>
            </w:rPr>
          </w:pPr>
          <w:r w:rsidRPr="00D20818">
            <w:rPr>
              <w:rFonts w:ascii="Calibri" w:hAnsi="Calibri"/>
              <w:sz w:val="18"/>
              <w:u w:val="single"/>
              <w:lang w:val="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5pt;height:22.5pt">
                <v:imagedata r:id="rId1" o:title="logo chapado vertical"/>
              </v:shape>
            </w:pict>
          </w:r>
        </w:p>
      </w:tc>
      <w:tc>
        <w:tcPr>
          <w:tcW w:w="7654" w:type="dxa"/>
          <w:shd w:val="clear" w:color="auto" w:fill="auto"/>
        </w:tcPr>
        <w:p w:rsidR="00962BE6" w:rsidRPr="00D20818" w:rsidRDefault="00962BE6" w:rsidP="00D20818">
          <w:pPr>
            <w:pStyle w:val="Cabealho"/>
            <w:tabs>
              <w:tab w:val="clear" w:pos="4419"/>
              <w:tab w:val="clear" w:pos="8838"/>
            </w:tabs>
            <w:rPr>
              <w:rFonts w:ascii="Calibri" w:hAnsi="Calibri"/>
              <w:sz w:val="22"/>
              <w:szCs w:val="22"/>
              <w:lang w:val="pt-BR"/>
            </w:rPr>
          </w:pPr>
          <w:r w:rsidRPr="00D20818">
            <w:rPr>
              <w:rFonts w:ascii="Calibri" w:hAnsi="Calibri"/>
              <w:sz w:val="22"/>
              <w:szCs w:val="22"/>
              <w:lang w:val="pt-BR"/>
            </w:rPr>
            <w:t>Intercom – Sociedade Brasileira de Estudos Interdisciplinares da Comunicação</w:t>
          </w:r>
        </w:p>
        <w:p w:rsidR="00962BE6" w:rsidRPr="00D20818" w:rsidRDefault="00480BA8" w:rsidP="00D20818">
          <w:pPr>
            <w:pStyle w:val="Cabealho"/>
            <w:tabs>
              <w:tab w:val="clear" w:pos="4419"/>
              <w:tab w:val="clear" w:pos="8838"/>
            </w:tabs>
            <w:rPr>
              <w:rFonts w:ascii="Calibri" w:hAnsi="Calibri"/>
              <w:sz w:val="18"/>
              <w:u w:val="single"/>
              <w:lang w:val="pt-BR"/>
            </w:rPr>
          </w:pPr>
          <w:r w:rsidRPr="00D20818">
            <w:rPr>
              <w:rFonts w:ascii="Calibri" w:hAnsi="Calibri"/>
              <w:sz w:val="18"/>
            </w:rPr>
            <w:t>XXII Congresso de Ciências da Comunicação na Região Sudeste</w:t>
          </w:r>
          <w:r w:rsidR="00962BE6" w:rsidRPr="00D20818">
            <w:rPr>
              <w:rFonts w:ascii="Calibri" w:hAnsi="Calibri"/>
              <w:sz w:val="18"/>
            </w:rPr>
            <w:t xml:space="preserve"> – </w:t>
          </w:r>
          <w:r w:rsidRPr="00D20818">
            <w:rPr>
              <w:rFonts w:ascii="Calibri" w:hAnsi="Calibri"/>
              <w:sz w:val="18"/>
            </w:rPr>
            <w:t>Volta Redonda</w:t>
          </w:r>
          <w:r w:rsidR="00962BE6" w:rsidRPr="00D20818">
            <w:rPr>
              <w:rFonts w:ascii="Calibri" w:hAnsi="Calibri"/>
              <w:sz w:val="18"/>
            </w:rPr>
            <w:t xml:space="preserve"> - </w:t>
          </w:r>
          <w:r w:rsidR="00B9193E">
            <w:rPr>
              <w:rFonts w:ascii="Calibri" w:hAnsi="Calibri"/>
              <w:sz w:val="18"/>
            </w:rPr>
            <w:t>RJ</w:t>
          </w:r>
          <w:r w:rsidR="00962BE6" w:rsidRPr="00D20818">
            <w:rPr>
              <w:rFonts w:ascii="Calibri" w:hAnsi="Calibri"/>
              <w:sz w:val="18"/>
            </w:rPr>
            <w:t xml:space="preserve"> – </w:t>
          </w:r>
          <w:r w:rsidRPr="00D20818">
            <w:rPr>
              <w:rFonts w:ascii="Calibri" w:hAnsi="Calibri"/>
              <w:sz w:val="18"/>
            </w:rPr>
            <w:t>22</w:t>
          </w:r>
          <w:r w:rsidR="00962BE6" w:rsidRPr="00D20818">
            <w:rPr>
              <w:rFonts w:ascii="Calibri" w:hAnsi="Calibri"/>
              <w:sz w:val="18"/>
            </w:rPr>
            <w:t xml:space="preserve"> a </w:t>
          </w:r>
          <w:r w:rsidRPr="00D20818">
            <w:rPr>
              <w:rFonts w:ascii="Calibri" w:hAnsi="Calibri"/>
              <w:sz w:val="18"/>
            </w:rPr>
            <w:t>24</w:t>
          </w:r>
          <w:r w:rsidR="00962BE6" w:rsidRPr="00D20818">
            <w:rPr>
              <w:rFonts w:ascii="Calibri" w:hAnsi="Calibri"/>
              <w:sz w:val="18"/>
            </w:rPr>
            <w:t>/0</w:t>
          </w:r>
          <w:r w:rsidR="00E85C29" w:rsidRPr="00D20818">
            <w:rPr>
              <w:rFonts w:ascii="Calibri" w:hAnsi="Calibri"/>
              <w:sz w:val="18"/>
            </w:rPr>
            <w:t>6</w:t>
          </w:r>
          <w:r w:rsidR="00962BE6" w:rsidRPr="00D20818">
            <w:rPr>
              <w:rFonts w:ascii="Calibri" w:hAnsi="Calibri"/>
              <w:sz w:val="18"/>
            </w:rPr>
            <w:t>/2017</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A1DF4"/>
    <w:rsid w:val="00072C50"/>
    <w:rsid w:val="0008337A"/>
    <w:rsid w:val="001475E3"/>
    <w:rsid w:val="00170500"/>
    <w:rsid w:val="001A5E4A"/>
    <w:rsid w:val="00281A27"/>
    <w:rsid w:val="00395207"/>
    <w:rsid w:val="00480BA8"/>
    <w:rsid w:val="005662C4"/>
    <w:rsid w:val="005F410F"/>
    <w:rsid w:val="006060BF"/>
    <w:rsid w:val="006D5CB7"/>
    <w:rsid w:val="007215CE"/>
    <w:rsid w:val="00726650"/>
    <w:rsid w:val="00962BE6"/>
    <w:rsid w:val="009E35E7"/>
    <w:rsid w:val="009E626A"/>
    <w:rsid w:val="00A755CB"/>
    <w:rsid w:val="00B04A6F"/>
    <w:rsid w:val="00B41B69"/>
    <w:rsid w:val="00B9193E"/>
    <w:rsid w:val="00BE6014"/>
    <w:rsid w:val="00C22381"/>
    <w:rsid w:val="00C43CC6"/>
    <w:rsid w:val="00C52431"/>
    <w:rsid w:val="00CE4223"/>
    <w:rsid w:val="00D20818"/>
    <w:rsid w:val="00D81A07"/>
    <w:rsid w:val="00E17225"/>
    <w:rsid w:val="00E85C29"/>
    <w:rsid w:val="00FD74B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FB195A"/>
  <w15:chartTrackingRefBased/>
  <w15:docId w15:val="{F18DFCCB-0F09-44F1-93D0-BB999510B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semiHidden/>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918</Words>
  <Characters>4962</Characters>
  <Application>Microsoft Office Word</Application>
  <DocSecurity>0</DocSecurity>
  <Lines>41</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5869</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2</cp:revision>
  <cp:lastPrinted>2007-12-20T13:06:00Z</cp:lastPrinted>
  <dcterms:created xsi:type="dcterms:W3CDTF">2017-03-16T18:42:00Z</dcterms:created>
  <dcterms:modified xsi:type="dcterms:W3CDTF">2017-03-16T18:42:00Z</dcterms:modified>
</cp:coreProperties>
</file>